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89" w:rsidRDefault="004554EC" w:rsidP="004554EC">
      <w:pPr>
        <w:tabs>
          <w:tab w:val="left" w:pos="3828"/>
          <w:tab w:val="left" w:pos="4253"/>
        </w:tabs>
        <w:rPr>
          <w:sz w:val="24"/>
        </w:rPr>
      </w:pPr>
      <w:r>
        <w:rPr>
          <w:sz w:val="24"/>
        </w:rPr>
        <w:t xml:space="preserve">                                                                        </w:t>
      </w:r>
      <w:r w:rsidR="00B67221">
        <w:rPr>
          <w:noProof/>
          <w:sz w:val="24"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B89" w:rsidRPr="004554EC" w:rsidRDefault="00C71B89" w:rsidP="004554EC">
      <w:pPr>
        <w:tabs>
          <w:tab w:val="center" w:pos="4819"/>
        </w:tabs>
        <w:rPr>
          <w:sz w:val="16"/>
          <w:szCs w:val="16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8pt;margin-top:6.9pt;width:512.8pt;height:77.7pt;z-index:251656704" strokecolor="white" strokeweight="2pt">
            <v:stroke linestyle="thickThin"/>
            <v:textbox style="mso-next-textbox:#_x0000_s1027">
              <w:txbxContent>
                <w:p w:rsidR="005D2424" w:rsidRPr="00050B0E" w:rsidRDefault="005D2424">
                  <w:pPr>
                    <w:pStyle w:val="1"/>
                    <w:jc w:val="center"/>
                    <w:rPr>
                      <w:sz w:val="28"/>
                    </w:rPr>
                  </w:pPr>
                  <w:r w:rsidRPr="00050B0E">
                    <w:rPr>
                      <w:sz w:val="28"/>
                    </w:rPr>
                    <w:t>АДМИНИСТРАЦИЯ</w:t>
                  </w:r>
                  <w:r w:rsidR="00C71B89" w:rsidRPr="00050B0E">
                    <w:rPr>
                      <w:sz w:val="28"/>
                    </w:rPr>
                    <w:t xml:space="preserve">  </w:t>
                  </w:r>
                </w:p>
                <w:p w:rsidR="00A00E2E" w:rsidRPr="00050B0E" w:rsidRDefault="00A02A31" w:rsidP="00A00E2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50B0E">
                    <w:rPr>
                      <w:b/>
                      <w:sz w:val="28"/>
                      <w:szCs w:val="28"/>
                    </w:rPr>
                    <w:t>БАГАРЯКСКОГО</w:t>
                  </w:r>
                  <w:r w:rsidR="00A00E2E" w:rsidRPr="00050B0E">
                    <w:rPr>
                      <w:b/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C71B89" w:rsidRPr="00050B0E" w:rsidRDefault="00C71B89">
                  <w:pPr>
                    <w:pStyle w:val="1"/>
                    <w:jc w:val="center"/>
                    <w:rPr>
                      <w:b w:val="0"/>
                      <w:szCs w:val="24"/>
                    </w:rPr>
                  </w:pPr>
                  <w:r w:rsidRPr="00050B0E">
                    <w:rPr>
                      <w:b w:val="0"/>
                      <w:szCs w:val="24"/>
                    </w:rPr>
                    <w:t>КАСЛИНСКОГО МУНИЦИПАЛЬНОГО РАЙОНА</w:t>
                  </w:r>
                </w:p>
                <w:p w:rsidR="00C71B89" w:rsidRDefault="000E6FE7" w:rsidP="004C4A1E">
                  <w:pPr>
                    <w:pStyle w:val="2"/>
                    <w:tabs>
                      <w:tab w:val="left" w:pos="2977"/>
                    </w:tabs>
                    <w:jc w:val="center"/>
                    <w:rPr>
                      <w:b/>
                      <w:sz w:val="40"/>
                    </w:rPr>
                  </w:pPr>
                  <w:r w:rsidRPr="00050B0E">
                    <w:rPr>
                      <w:b/>
                      <w:sz w:val="40"/>
                    </w:rPr>
                    <w:t>ПОСТАНОВЛЕНИЕ</w:t>
                  </w:r>
                </w:p>
                <w:p w:rsidR="004554EC" w:rsidRPr="004554EC" w:rsidRDefault="004554EC" w:rsidP="004554EC"/>
              </w:txbxContent>
            </v:textbox>
          </v:shape>
        </w:pict>
      </w:r>
      <w:r w:rsidR="004554EC">
        <w:rPr>
          <w:sz w:val="24"/>
        </w:rPr>
        <w:tab/>
      </w: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4554EC">
      <w:pPr>
        <w:rPr>
          <w:sz w:val="24"/>
        </w:rPr>
      </w:pPr>
      <w:r>
        <w:rPr>
          <w:noProof/>
          <w:sz w:val="24"/>
        </w:rPr>
        <w:pict>
          <v:shape id="_x0000_s1029" type="#_x0000_t202" style="position:absolute;margin-left:-5.2pt;margin-top:4.95pt;width:223.2pt;height:51.35pt;z-index:251658752" o:allowincell="f" strokecolor="white">
            <v:textbox style="mso-next-textbox:#_x0000_s1029">
              <w:txbxContent>
                <w:p w:rsidR="004554EC" w:rsidRDefault="004554EC">
                  <w:pPr>
                    <w:rPr>
                      <w:sz w:val="24"/>
                    </w:rPr>
                  </w:pPr>
                </w:p>
                <w:p w:rsidR="00C71B89" w:rsidRPr="00B4178A" w:rsidRDefault="00B4178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</w:t>
                  </w:r>
                  <w:r w:rsidR="00C53DD9">
                    <w:rPr>
                      <w:sz w:val="24"/>
                    </w:rPr>
                    <w:t>т</w:t>
                  </w:r>
                  <w:r w:rsidRPr="00A02A31">
                    <w:rPr>
                      <w:sz w:val="24"/>
                    </w:rPr>
                    <w:t xml:space="preserve"> </w:t>
                  </w:r>
                  <w:r w:rsidR="000E6FE7">
                    <w:rPr>
                      <w:sz w:val="24"/>
                    </w:rPr>
                    <w:t xml:space="preserve"> </w:t>
                  </w:r>
                  <w:r w:rsidR="00B67221">
                    <w:rPr>
                      <w:sz w:val="24"/>
                    </w:rPr>
                    <w:t>05.04.</w:t>
                  </w:r>
                  <w:smartTag w:uri="urn:schemas-microsoft-com:office:smarttags" w:element="metricconverter">
                    <w:smartTagPr>
                      <w:attr w:name="ProductID" w:val="2011 г"/>
                    </w:smartTagPr>
                    <w:r w:rsidR="000E6FE7">
                      <w:rPr>
                        <w:sz w:val="24"/>
                      </w:rPr>
                      <w:t xml:space="preserve">2011 </w:t>
                    </w:r>
                    <w:r>
                      <w:rPr>
                        <w:sz w:val="24"/>
                      </w:rPr>
                      <w:t>г</w:t>
                    </w:r>
                  </w:smartTag>
                  <w:r>
                    <w:rPr>
                      <w:sz w:val="24"/>
                    </w:rPr>
                    <w:t>.</w:t>
                  </w:r>
                  <w:r w:rsidR="00685292">
                    <w:rPr>
                      <w:sz w:val="24"/>
                    </w:rPr>
                    <w:t xml:space="preserve">  №</w:t>
                  </w:r>
                  <w:r w:rsidR="00A02A31">
                    <w:rPr>
                      <w:sz w:val="24"/>
                    </w:rPr>
                    <w:t xml:space="preserve"> 33</w:t>
                  </w:r>
                </w:p>
                <w:p w:rsidR="00C71B89" w:rsidRDefault="00A02A3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с.Багаряк</w:t>
                  </w:r>
                </w:p>
                <w:p w:rsidR="00C71B89" w:rsidRDefault="00C71B89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</w:rPr>
        <w:pict>
          <v:line id="_x0000_s1028" style="position:absolute;z-index:251657728" from="0,2.3pt" to="486pt,2.3pt" strokeweight="2pt">
            <v:stroke linestyle="thickThin"/>
          </v:line>
        </w:pict>
      </w:r>
    </w:p>
    <w:p w:rsidR="00C71B89" w:rsidRDefault="00C71B89">
      <w:pPr>
        <w:rPr>
          <w:sz w:val="24"/>
        </w:rPr>
      </w:pPr>
    </w:p>
    <w:p w:rsidR="00C71B89" w:rsidRDefault="00C71B89">
      <w:r>
        <w:t xml:space="preserve">О плане мероприятий по реализации </w:t>
      </w:r>
    </w:p>
    <w:p w:rsidR="00C71B89" w:rsidRDefault="00C71B89"/>
    <w:p w:rsidR="00C71B89" w:rsidRDefault="00C71B89">
      <w:pPr>
        <w:ind w:firstLine="540"/>
        <w:jc w:val="right"/>
        <w:rPr>
          <w:sz w:val="26"/>
        </w:rPr>
      </w:pPr>
    </w:p>
    <w:p w:rsidR="0097454F" w:rsidRPr="00006963" w:rsidRDefault="0097454F" w:rsidP="0097454F">
      <w:pPr>
        <w:rPr>
          <w:sz w:val="24"/>
          <w:szCs w:val="24"/>
        </w:rPr>
      </w:pPr>
    </w:p>
    <w:p w:rsidR="00827C14" w:rsidRDefault="00827C14" w:rsidP="00685292">
      <w:pPr>
        <w:rPr>
          <w:sz w:val="24"/>
          <w:szCs w:val="24"/>
        </w:rPr>
      </w:pPr>
      <w:r>
        <w:rPr>
          <w:sz w:val="24"/>
          <w:szCs w:val="24"/>
        </w:rPr>
        <w:t xml:space="preserve">Об утверждении </w:t>
      </w:r>
      <w:r w:rsidR="004D0AD1">
        <w:rPr>
          <w:sz w:val="24"/>
          <w:szCs w:val="24"/>
        </w:rPr>
        <w:t>П</w:t>
      </w:r>
      <w:r>
        <w:rPr>
          <w:sz w:val="24"/>
          <w:szCs w:val="24"/>
        </w:rPr>
        <w:t xml:space="preserve">орядка составления и </w:t>
      </w:r>
    </w:p>
    <w:p w:rsidR="00827C14" w:rsidRDefault="00827C14" w:rsidP="00685292">
      <w:pPr>
        <w:rPr>
          <w:sz w:val="24"/>
          <w:szCs w:val="24"/>
        </w:rPr>
      </w:pPr>
      <w:r>
        <w:rPr>
          <w:sz w:val="24"/>
          <w:szCs w:val="24"/>
        </w:rPr>
        <w:t xml:space="preserve">утверждения плана финансово-хозяйственной </w:t>
      </w:r>
    </w:p>
    <w:p w:rsidR="00827C14" w:rsidRDefault="00827C14" w:rsidP="00685292">
      <w:pPr>
        <w:rPr>
          <w:sz w:val="24"/>
          <w:szCs w:val="24"/>
        </w:rPr>
      </w:pPr>
      <w:r>
        <w:rPr>
          <w:sz w:val="24"/>
          <w:szCs w:val="24"/>
        </w:rPr>
        <w:t xml:space="preserve">деятельности муниципальных учреждений </w:t>
      </w:r>
    </w:p>
    <w:p w:rsidR="00620D24" w:rsidRDefault="00A02A31" w:rsidP="00685292">
      <w:pPr>
        <w:rPr>
          <w:sz w:val="24"/>
          <w:szCs w:val="24"/>
        </w:rPr>
      </w:pPr>
      <w:r>
        <w:rPr>
          <w:sz w:val="24"/>
          <w:szCs w:val="24"/>
        </w:rPr>
        <w:t>Багарякского</w:t>
      </w:r>
      <w:r w:rsidR="00A00E2E">
        <w:rPr>
          <w:sz w:val="24"/>
          <w:szCs w:val="24"/>
        </w:rPr>
        <w:t xml:space="preserve"> сельского поселения</w:t>
      </w:r>
    </w:p>
    <w:p w:rsidR="00C105FB" w:rsidRDefault="00C105FB" w:rsidP="00685292">
      <w:pPr>
        <w:rPr>
          <w:sz w:val="24"/>
          <w:szCs w:val="24"/>
        </w:rPr>
      </w:pPr>
    </w:p>
    <w:p w:rsidR="00CD2D6F" w:rsidRDefault="00CD2D6F" w:rsidP="00685292">
      <w:pPr>
        <w:rPr>
          <w:sz w:val="24"/>
          <w:szCs w:val="24"/>
        </w:rPr>
      </w:pPr>
    </w:p>
    <w:p w:rsidR="00B30230" w:rsidRDefault="00DF3801" w:rsidP="00806E0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</w:t>
      </w:r>
      <w:r w:rsidR="00184335">
        <w:rPr>
          <w:sz w:val="24"/>
          <w:szCs w:val="24"/>
        </w:rPr>
        <w:t>П</w:t>
      </w:r>
      <w:r w:rsidR="00827C14">
        <w:rPr>
          <w:sz w:val="24"/>
          <w:szCs w:val="24"/>
        </w:rPr>
        <w:t>риказом Минфина Российской Федерации от 28 июля 2010 № 81н «О требованиях к плану финансово-хозяйственной деятельности государственных (муниципальных) учреждений»</w:t>
      </w:r>
    </w:p>
    <w:p w:rsidR="00827C14" w:rsidRDefault="00827C14" w:rsidP="00806E00">
      <w:pPr>
        <w:ind w:firstLine="567"/>
        <w:jc w:val="both"/>
        <w:rPr>
          <w:sz w:val="24"/>
          <w:szCs w:val="24"/>
        </w:rPr>
      </w:pPr>
    </w:p>
    <w:p w:rsidR="00B30230" w:rsidRDefault="00B30230" w:rsidP="00806E0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070FCE" w:rsidRDefault="00070FCE" w:rsidP="00070FCE">
      <w:pPr>
        <w:jc w:val="both"/>
        <w:rPr>
          <w:sz w:val="24"/>
          <w:szCs w:val="24"/>
        </w:rPr>
      </w:pPr>
    </w:p>
    <w:p w:rsidR="00717059" w:rsidRDefault="00B30230" w:rsidP="00A00E2E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70FCE">
        <w:rPr>
          <w:sz w:val="24"/>
          <w:szCs w:val="24"/>
        </w:rPr>
        <w:t>Утвердить прилагаемый Порядок составления и утверждения плана финансово-хозяйственной деятельности муниципальных учреждений</w:t>
      </w:r>
      <w:r w:rsidR="005656E3">
        <w:rPr>
          <w:sz w:val="24"/>
          <w:szCs w:val="24"/>
        </w:rPr>
        <w:t xml:space="preserve"> </w:t>
      </w:r>
      <w:r w:rsidR="00A02A31">
        <w:rPr>
          <w:sz w:val="24"/>
          <w:szCs w:val="24"/>
        </w:rPr>
        <w:t>Багарякского</w:t>
      </w:r>
      <w:r w:rsidR="00A00E2E">
        <w:rPr>
          <w:sz w:val="24"/>
          <w:szCs w:val="24"/>
        </w:rPr>
        <w:t xml:space="preserve"> сельского поселения</w:t>
      </w:r>
      <w:r w:rsidR="005656E3">
        <w:rPr>
          <w:sz w:val="24"/>
          <w:szCs w:val="24"/>
        </w:rPr>
        <w:t>.</w:t>
      </w:r>
    </w:p>
    <w:p w:rsidR="003321E6" w:rsidRDefault="005656E3" w:rsidP="00A00E2E">
      <w:pPr>
        <w:ind w:firstLine="567"/>
        <w:rPr>
          <w:sz w:val="24"/>
          <w:szCs w:val="24"/>
        </w:rPr>
      </w:pPr>
      <w:r>
        <w:rPr>
          <w:sz w:val="24"/>
          <w:szCs w:val="24"/>
        </w:rPr>
        <w:t>2.</w:t>
      </w:r>
      <w:r w:rsidR="000A6920" w:rsidRPr="00CF36E0">
        <w:rPr>
          <w:sz w:val="24"/>
          <w:szCs w:val="24"/>
        </w:rPr>
        <w:t xml:space="preserve"> </w:t>
      </w:r>
      <w:r w:rsidR="00A00E2E">
        <w:rPr>
          <w:sz w:val="24"/>
          <w:szCs w:val="24"/>
        </w:rPr>
        <w:t>А</w:t>
      </w:r>
      <w:r w:rsidR="00CF36E0">
        <w:rPr>
          <w:sz w:val="24"/>
          <w:szCs w:val="24"/>
        </w:rPr>
        <w:t xml:space="preserve">дминистрации </w:t>
      </w:r>
      <w:r w:rsidR="00A02A31">
        <w:rPr>
          <w:sz w:val="24"/>
          <w:szCs w:val="24"/>
        </w:rPr>
        <w:t>Багарякского</w:t>
      </w:r>
      <w:r w:rsidR="00A00E2E">
        <w:rPr>
          <w:sz w:val="24"/>
          <w:szCs w:val="24"/>
        </w:rPr>
        <w:t xml:space="preserve"> сельского поселения</w:t>
      </w:r>
      <w:r w:rsidR="003321E6">
        <w:rPr>
          <w:sz w:val="24"/>
          <w:szCs w:val="24"/>
        </w:rPr>
        <w:t xml:space="preserve"> настоящее постановление:</w:t>
      </w:r>
    </w:p>
    <w:p w:rsidR="000A6920" w:rsidRDefault="003321E6" w:rsidP="00A00E2E">
      <w:pPr>
        <w:ind w:firstLine="567"/>
        <w:rPr>
          <w:sz w:val="24"/>
          <w:szCs w:val="24"/>
        </w:rPr>
      </w:pPr>
      <w:r>
        <w:rPr>
          <w:sz w:val="24"/>
          <w:szCs w:val="24"/>
        </w:rPr>
        <w:t>1)</w:t>
      </w:r>
      <w:r w:rsidR="00CF36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внести в регистр муниципальных нормативных правовых актов </w:t>
      </w:r>
      <w:r w:rsidR="00A02A31">
        <w:rPr>
          <w:sz w:val="24"/>
          <w:szCs w:val="24"/>
        </w:rPr>
        <w:t xml:space="preserve">Багарякского </w:t>
      </w:r>
      <w:r w:rsidR="00A00E2E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>;</w:t>
      </w:r>
    </w:p>
    <w:p w:rsidR="000A6920" w:rsidRDefault="003321E6" w:rsidP="00806E0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опубликовать в газете «</w:t>
      </w:r>
      <w:r w:rsidR="00E26C5E">
        <w:rPr>
          <w:sz w:val="24"/>
          <w:szCs w:val="24"/>
        </w:rPr>
        <w:t>К</w:t>
      </w:r>
      <w:r w:rsidR="00C530BF">
        <w:rPr>
          <w:sz w:val="24"/>
          <w:szCs w:val="24"/>
        </w:rPr>
        <w:t>расное знамя»;</w:t>
      </w:r>
    </w:p>
    <w:p w:rsidR="00C530BF" w:rsidRPr="003321E6" w:rsidRDefault="00C530BF" w:rsidP="00806E0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направить главным распорядителям бюджетных средств для исполнения.</w:t>
      </w:r>
    </w:p>
    <w:p w:rsidR="000A6920" w:rsidRPr="003321E6" w:rsidRDefault="005656E3" w:rsidP="00A00E2E">
      <w:pPr>
        <w:ind w:firstLine="567"/>
        <w:rPr>
          <w:sz w:val="24"/>
          <w:szCs w:val="24"/>
        </w:rPr>
      </w:pPr>
      <w:r>
        <w:rPr>
          <w:sz w:val="24"/>
          <w:szCs w:val="24"/>
        </w:rPr>
        <w:t>3.</w:t>
      </w:r>
      <w:r w:rsidR="00A67EA7">
        <w:rPr>
          <w:sz w:val="24"/>
          <w:szCs w:val="24"/>
        </w:rPr>
        <w:t xml:space="preserve"> </w:t>
      </w:r>
      <w:r w:rsidR="0012002A">
        <w:rPr>
          <w:sz w:val="24"/>
          <w:szCs w:val="24"/>
        </w:rPr>
        <w:t xml:space="preserve">Контроль </w:t>
      </w:r>
      <w:r w:rsidR="00066EE9">
        <w:rPr>
          <w:sz w:val="24"/>
          <w:szCs w:val="24"/>
        </w:rPr>
        <w:t>и организацию исполнения</w:t>
      </w:r>
      <w:r w:rsidR="000A6920" w:rsidRPr="0012002A">
        <w:rPr>
          <w:sz w:val="24"/>
          <w:szCs w:val="24"/>
        </w:rPr>
        <w:t xml:space="preserve"> настоящего п</w:t>
      </w:r>
      <w:r w:rsidR="0012002A">
        <w:rPr>
          <w:sz w:val="24"/>
          <w:szCs w:val="24"/>
        </w:rPr>
        <w:t xml:space="preserve">остановления возложить на </w:t>
      </w:r>
      <w:r w:rsidR="00A00E2E">
        <w:rPr>
          <w:sz w:val="24"/>
          <w:szCs w:val="24"/>
        </w:rPr>
        <w:t xml:space="preserve">главу </w:t>
      </w:r>
      <w:r w:rsidR="00A02A31">
        <w:rPr>
          <w:sz w:val="24"/>
          <w:szCs w:val="24"/>
        </w:rPr>
        <w:t>Багарякского</w:t>
      </w:r>
      <w:r w:rsidR="00A00E2E">
        <w:rPr>
          <w:sz w:val="24"/>
          <w:szCs w:val="24"/>
        </w:rPr>
        <w:t xml:space="preserve"> сельского поселения</w:t>
      </w:r>
      <w:r w:rsidR="000A6920" w:rsidRPr="0012002A">
        <w:rPr>
          <w:sz w:val="24"/>
          <w:szCs w:val="24"/>
        </w:rPr>
        <w:t>.</w:t>
      </w:r>
    </w:p>
    <w:p w:rsidR="000A6920" w:rsidRPr="0012002A" w:rsidRDefault="005656E3" w:rsidP="00806E0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A6920" w:rsidRPr="0012002A">
        <w:rPr>
          <w:sz w:val="24"/>
          <w:szCs w:val="24"/>
        </w:rPr>
        <w:t xml:space="preserve">. Настоящее постановление вступает в силу </w:t>
      </w:r>
      <w:r w:rsidR="009E5C27">
        <w:rPr>
          <w:sz w:val="24"/>
          <w:szCs w:val="24"/>
        </w:rPr>
        <w:t>1 января 2012 года</w:t>
      </w:r>
      <w:r w:rsidR="00066EE9">
        <w:rPr>
          <w:sz w:val="24"/>
          <w:szCs w:val="24"/>
        </w:rPr>
        <w:t xml:space="preserve">. </w:t>
      </w:r>
    </w:p>
    <w:p w:rsidR="00B419A1" w:rsidRPr="000A6920" w:rsidRDefault="00B419A1" w:rsidP="00806E00">
      <w:pPr>
        <w:ind w:firstLine="567"/>
        <w:jc w:val="both"/>
        <w:rPr>
          <w:sz w:val="24"/>
          <w:szCs w:val="24"/>
        </w:rPr>
      </w:pPr>
    </w:p>
    <w:p w:rsidR="00CD2D6F" w:rsidRPr="000A6920" w:rsidRDefault="00CD2D6F" w:rsidP="00806E00">
      <w:pPr>
        <w:ind w:firstLine="567"/>
        <w:jc w:val="both"/>
        <w:rPr>
          <w:sz w:val="24"/>
          <w:szCs w:val="24"/>
        </w:rPr>
      </w:pPr>
    </w:p>
    <w:p w:rsidR="00685292" w:rsidRDefault="00685292" w:rsidP="008F5382">
      <w:pPr>
        <w:jc w:val="both"/>
        <w:rPr>
          <w:sz w:val="24"/>
          <w:szCs w:val="24"/>
        </w:rPr>
      </w:pPr>
    </w:p>
    <w:p w:rsidR="00105422" w:rsidRPr="000A6920" w:rsidRDefault="00105422" w:rsidP="008F5382">
      <w:pPr>
        <w:jc w:val="both"/>
        <w:rPr>
          <w:sz w:val="24"/>
          <w:szCs w:val="24"/>
        </w:rPr>
      </w:pPr>
    </w:p>
    <w:p w:rsidR="00A00E2E" w:rsidRDefault="008845F1" w:rsidP="00A02A31">
      <w:pPr>
        <w:jc w:val="both"/>
        <w:rPr>
          <w:sz w:val="24"/>
          <w:szCs w:val="24"/>
        </w:rPr>
      </w:pPr>
      <w:r w:rsidRPr="000A6920">
        <w:rPr>
          <w:sz w:val="24"/>
          <w:szCs w:val="24"/>
        </w:rPr>
        <w:t xml:space="preserve">Глава </w:t>
      </w:r>
      <w:r w:rsidR="00A02A31">
        <w:rPr>
          <w:sz w:val="24"/>
          <w:szCs w:val="24"/>
        </w:rPr>
        <w:t>Багарякского</w:t>
      </w:r>
      <w:r w:rsidR="00A00E2E">
        <w:rPr>
          <w:sz w:val="24"/>
          <w:szCs w:val="24"/>
        </w:rPr>
        <w:t xml:space="preserve"> сельского поселения</w:t>
      </w:r>
      <w:r w:rsidR="00A00E2E">
        <w:rPr>
          <w:sz w:val="24"/>
          <w:szCs w:val="24"/>
        </w:rPr>
        <w:tab/>
      </w:r>
      <w:r w:rsidR="00A00E2E">
        <w:rPr>
          <w:sz w:val="24"/>
          <w:szCs w:val="24"/>
        </w:rPr>
        <w:tab/>
      </w:r>
      <w:r w:rsidR="00A00E2E">
        <w:rPr>
          <w:sz w:val="24"/>
          <w:szCs w:val="24"/>
        </w:rPr>
        <w:tab/>
      </w:r>
      <w:r w:rsidR="00A00E2E">
        <w:rPr>
          <w:sz w:val="24"/>
          <w:szCs w:val="24"/>
        </w:rPr>
        <w:tab/>
      </w:r>
      <w:r w:rsidR="00A00E2E">
        <w:rPr>
          <w:sz w:val="24"/>
          <w:szCs w:val="24"/>
        </w:rPr>
        <w:tab/>
      </w:r>
      <w:r w:rsidR="00A00E2E">
        <w:rPr>
          <w:sz w:val="24"/>
          <w:szCs w:val="24"/>
        </w:rPr>
        <w:tab/>
      </w:r>
      <w:r w:rsidR="00A02A31">
        <w:rPr>
          <w:sz w:val="24"/>
          <w:szCs w:val="24"/>
        </w:rPr>
        <w:t xml:space="preserve">    А.Н.Шульгин</w:t>
      </w:r>
    </w:p>
    <w:p w:rsidR="003B2D39" w:rsidRDefault="003B2D39">
      <w:pPr>
        <w:rPr>
          <w:sz w:val="24"/>
          <w:szCs w:val="24"/>
        </w:rPr>
      </w:pPr>
    </w:p>
    <w:p w:rsidR="00973CA2" w:rsidRDefault="00973CA2">
      <w:pPr>
        <w:rPr>
          <w:sz w:val="24"/>
          <w:szCs w:val="24"/>
        </w:rPr>
      </w:pPr>
    </w:p>
    <w:p w:rsidR="00973CA2" w:rsidRDefault="00973CA2">
      <w:pPr>
        <w:rPr>
          <w:sz w:val="24"/>
          <w:szCs w:val="24"/>
        </w:rPr>
      </w:pPr>
    </w:p>
    <w:p w:rsidR="00973CA2" w:rsidRDefault="00973CA2">
      <w:pPr>
        <w:rPr>
          <w:sz w:val="24"/>
          <w:szCs w:val="24"/>
        </w:rPr>
      </w:pPr>
    </w:p>
    <w:p w:rsidR="00973CA2" w:rsidRDefault="00973CA2">
      <w:pPr>
        <w:rPr>
          <w:sz w:val="24"/>
          <w:szCs w:val="24"/>
        </w:rPr>
      </w:pPr>
    </w:p>
    <w:p w:rsidR="00973CA2" w:rsidRDefault="00973CA2">
      <w:pPr>
        <w:rPr>
          <w:sz w:val="24"/>
          <w:szCs w:val="24"/>
        </w:rPr>
      </w:pPr>
    </w:p>
    <w:p w:rsidR="00973CA2" w:rsidRDefault="00973CA2">
      <w:pPr>
        <w:rPr>
          <w:sz w:val="24"/>
          <w:szCs w:val="24"/>
        </w:rPr>
      </w:pPr>
    </w:p>
    <w:p w:rsidR="00973CA2" w:rsidRDefault="00973CA2">
      <w:pPr>
        <w:rPr>
          <w:sz w:val="24"/>
          <w:szCs w:val="24"/>
        </w:rPr>
      </w:pPr>
    </w:p>
    <w:p w:rsidR="00C530BF" w:rsidRDefault="00C530BF">
      <w:pPr>
        <w:rPr>
          <w:sz w:val="24"/>
          <w:szCs w:val="24"/>
        </w:rPr>
      </w:pPr>
    </w:p>
    <w:p w:rsidR="00973CA2" w:rsidRDefault="00973CA2" w:rsidP="00973CA2">
      <w:pPr>
        <w:jc w:val="right"/>
        <w:rPr>
          <w:sz w:val="24"/>
          <w:szCs w:val="24"/>
        </w:rPr>
      </w:pPr>
    </w:p>
    <w:p w:rsidR="008E74DA" w:rsidRDefault="008E74DA" w:rsidP="008E74DA">
      <w:pPr>
        <w:jc w:val="right"/>
        <w:rPr>
          <w:sz w:val="24"/>
          <w:szCs w:val="24"/>
        </w:rPr>
      </w:pPr>
    </w:p>
    <w:p w:rsidR="002A1ABA" w:rsidRDefault="002A1ABA" w:rsidP="00A00E2E">
      <w:pPr>
        <w:ind w:left="720" w:firstLine="720"/>
        <w:jc w:val="right"/>
        <w:rPr>
          <w:sz w:val="24"/>
          <w:szCs w:val="24"/>
        </w:rPr>
      </w:pPr>
    </w:p>
    <w:p w:rsidR="00A02A31" w:rsidRDefault="00A02A31" w:rsidP="00A00E2E">
      <w:pPr>
        <w:ind w:left="720" w:firstLine="720"/>
        <w:jc w:val="right"/>
        <w:rPr>
          <w:sz w:val="24"/>
          <w:szCs w:val="24"/>
        </w:rPr>
      </w:pPr>
    </w:p>
    <w:p w:rsidR="00973CA2" w:rsidRDefault="00A02A31" w:rsidP="00A02A31">
      <w:pPr>
        <w:ind w:left="720" w:firstLine="7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</w:t>
      </w:r>
    </w:p>
    <w:p w:rsidR="00A02A31" w:rsidRDefault="00A02A31" w:rsidP="00973CA2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A24F9F" w:rsidRDefault="00A24F9F" w:rsidP="00973CA2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A24F9F" w:rsidRDefault="002A1ABA" w:rsidP="002A1A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A02A31">
        <w:rPr>
          <w:sz w:val="24"/>
          <w:szCs w:val="24"/>
        </w:rPr>
        <w:t>Багарякского</w:t>
      </w:r>
      <w:r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2A31">
        <w:rPr>
          <w:sz w:val="24"/>
          <w:szCs w:val="24"/>
        </w:rPr>
        <w:t xml:space="preserve">            </w:t>
      </w:r>
      <w:r w:rsidR="00A24F9F">
        <w:rPr>
          <w:sz w:val="24"/>
          <w:szCs w:val="24"/>
        </w:rPr>
        <w:t xml:space="preserve">от </w:t>
      </w:r>
      <w:r w:rsidR="00A02A31">
        <w:rPr>
          <w:sz w:val="24"/>
          <w:szCs w:val="24"/>
        </w:rPr>
        <w:t>05.04.</w:t>
      </w:r>
      <w:r w:rsidR="00A24F9F">
        <w:rPr>
          <w:sz w:val="24"/>
          <w:szCs w:val="24"/>
        </w:rPr>
        <w:t xml:space="preserve"> 2011 № </w:t>
      </w:r>
      <w:r w:rsidR="00A02A31">
        <w:rPr>
          <w:sz w:val="24"/>
          <w:szCs w:val="24"/>
        </w:rPr>
        <w:t>33</w:t>
      </w:r>
    </w:p>
    <w:p w:rsidR="00A24F9F" w:rsidRDefault="00A24F9F" w:rsidP="00973CA2">
      <w:pPr>
        <w:jc w:val="right"/>
        <w:rPr>
          <w:sz w:val="24"/>
          <w:szCs w:val="24"/>
        </w:rPr>
      </w:pPr>
    </w:p>
    <w:p w:rsidR="00951CE3" w:rsidRDefault="00951CE3" w:rsidP="00973CA2">
      <w:pPr>
        <w:jc w:val="right"/>
        <w:rPr>
          <w:sz w:val="24"/>
          <w:szCs w:val="24"/>
        </w:rPr>
      </w:pPr>
    </w:p>
    <w:p w:rsidR="00A24F9F" w:rsidRPr="00FC17CE" w:rsidRDefault="00D86899" w:rsidP="00A24F9F">
      <w:pPr>
        <w:jc w:val="center"/>
        <w:rPr>
          <w:b/>
          <w:sz w:val="24"/>
          <w:szCs w:val="24"/>
        </w:rPr>
      </w:pPr>
      <w:r w:rsidRPr="00FC17CE">
        <w:rPr>
          <w:b/>
          <w:sz w:val="24"/>
          <w:szCs w:val="24"/>
        </w:rPr>
        <w:t>Порядок</w:t>
      </w:r>
    </w:p>
    <w:p w:rsidR="002A1ABA" w:rsidRDefault="00D86899" w:rsidP="002A1ABA">
      <w:pPr>
        <w:jc w:val="center"/>
        <w:rPr>
          <w:sz w:val="24"/>
          <w:szCs w:val="24"/>
        </w:rPr>
      </w:pPr>
      <w:r w:rsidRPr="00FC17CE">
        <w:rPr>
          <w:b/>
          <w:sz w:val="24"/>
          <w:szCs w:val="24"/>
        </w:rPr>
        <w:t xml:space="preserve">составления и утверждения плана финансово-хозяйственной деятельности муниципальных учреждений </w:t>
      </w:r>
      <w:r w:rsidR="00050B0E">
        <w:rPr>
          <w:b/>
          <w:sz w:val="24"/>
          <w:szCs w:val="24"/>
        </w:rPr>
        <w:t>Багарякского</w:t>
      </w:r>
      <w:r w:rsidR="002A1ABA" w:rsidRPr="002A1ABA">
        <w:rPr>
          <w:b/>
          <w:sz w:val="24"/>
          <w:szCs w:val="24"/>
        </w:rPr>
        <w:t xml:space="preserve"> сельского поселения</w:t>
      </w:r>
    </w:p>
    <w:p w:rsidR="00D86899" w:rsidRPr="00FC17CE" w:rsidRDefault="00D86899" w:rsidP="00A24F9F">
      <w:pPr>
        <w:jc w:val="center"/>
        <w:rPr>
          <w:b/>
          <w:sz w:val="24"/>
          <w:szCs w:val="24"/>
        </w:rPr>
      </w:pPr>
    </w:p>
    <w:p w:rsidR="00725528" w:rsidRPr="00050B0E" w:rsidRDefault="00725528" w:rsidP="00A24F9F">
      <w:pPr>
        <w:jc w:val="center"/>
        <w:rPr>
          <w:b/>
          <w:sz w:val="24"/>
          <w:szCs w:val="24"/>
        </w:rPr>
      </w:pPr>
      <w:r w:rsidRPr="00050B0E">
        <w:rPr>
          <w:b/>
          <w:sz w:val="24"/>
          <w:szCs w:val="24"/>
          <w:lang w:val="en-US"/>
        </w:rPr>
        <w:t>I</w:t>
      </w:r>
      <w:r w:rsidRPr="00050B0E">
        <w:rPr>
          <w:b/>
          <w:sz w:val="24"/>
          <w:szCs w:val="24"/>
        </w:rPr>
        <w:t>. Общие положения</w:t>
      </w:r>
    </w:p>
    <w:p w:rsidR="00725528" w:rsidRDefault="00725528" w:rsidP="002A1ABA">
      <w:pPr>
        <w:ind w:firstLine="567"/>
        <w:rPr>
          <w:sz w:val="24"/>
          <w:szCs w:val="24"/>
        </w:rPr>
      </w:pPr>
      <w:r>
        <w:rPr>
          <w:sz w:val="24"/>
          <w:szCs w:val="24"/>
        </w:rPr>
        <w:t>1. Настоящий Порядок</w:t>
      </w:r>
      <w:r w:rsidRPr="007255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устанавливает порядок составления и утверждения плана финансово-хозяйственной деятельности (далее – План) муниципальных бюджетных и автономных учреждений (далее – муниципальное учреждение) </w:t>
      </w:r>
      <w:r w:rsidR="00A02A31">
        <w:rPr>
          <w:sz w:val="24"/>
          <w:szCs w:val="24"/>
        </w:rPr>
        <w:t>Багарякского</w:t>
      </w:r>
      <w:r w:rsidR="002A1ABA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.</w:t>
      </w:r>
    </w:p>
    <w:p w:rsidR="00E93441" w:rsidRDefault="00FB7E66" w:rsidP="0072552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Казенные учреждения, осуществляющие функции и полномочия учредителя, устанавливают особенности составления и утверждения Плана для отдельных муниципальных учреждений путем принятия </w:t>
      </w:r>
      <w:r w:rsidR="002A1ABA" w:rsidRPr="00B67221">
        <w:rPr>
          <w:sz w:val="24"/>
        </w:rPr>
        <w:t>распоряжений</w:t>
      </w:r>
      <w:r w:rsidRPr="00B67221">
        <w:rPr>
          <w:sz w:val="24"/>
        </w:rPr>
        <w:t>.</w:t>
      </w:r>
      <w:r w:rsidRPr="00B67221">
        <w:rPr>
          <w:sz w:val="32"/>
          <w:szCs w:val="24"/>
        </w:rPr>
        <w:t xml:space="preserve"> </w:t>
      </w:r>
    </w:p>
    <w:p w:rsidR="00725528" w:rsidRDefault="00725528" w:rsidP="0072552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B7E66">
        <w:rPr>
          <w:sz w:val="24"/>
          <w:szCs w:val="24"/>
        </w:rPr>
        <w:t xml:space="preserve">План составляется на очередной финансовый год. </w:t>
      </w:r>
    </w:p>
    <w:p w:rsidR="00FB7E66" w:rsidRDefault="00FB7E66" w:rsidP="0072552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Казенные учреждения, осуществляющие функции и полномочия учредителя муниципальных учреждений, могут предусматривать дополнительную детализацию показателей плана, в том числе по временному интервалу </w:t>
      </w:r>
      <w:r w:rsidR="00951CE3">
        <w:rPr>
          <w:sz w:val="24"/>
          <w:szCs w:val="24"/>
        </w:rPr>
        <w:t xml:space="preserve"> (поквартально, помесячно</w:t>
      </w:r>
      <w:r>
        <w:rPr>
          <w:sz w:val="24"/>
          <w:szCs w:val="24"/>
        </w:rPr>
        <w:t xml:space="preserve">). </w:t>
      </w:r>
    </w:p>
    <w:p w:rsidR="00FC17CE" w:rsidRPr="00050B0E" w:rsidRDefault="00FC17CE" w:rsidP="00FC17CE">
      <w:pPr>
        <w:ind w:firstLine="567"/>
        <w:jc w:val="center"/>
        <w:rPr>
          <w:b/>
          <w:sz w:val="24"/>
          <w:szCs w:val="24"/>
        </w:rPr>
      </w:pPr>
      <w:r w:rsidRPr="00050B0E">
        <w:rPr>
          <w:b/>
          <w:sz w:val="24"/>
          <w:szCs w:val="24"/>
          <w:lang w:val="en-US"/>
        </w:rPr>
        <w:t>II</w:t>
      </w:r>
      <w:r w:rsidRPr="00050B0E">
        <w:rPr>
          <w:b/>
          <w:sz w:val="24"/>
          <w:szCs w:val="24"/>
        </w:rPr>
        <w:t xml:space="preserve">. Порядок составления плана финансово-хозяйственной деятельности </w:t>
      </w:r>
    </w:p>
    <w:p w:rsidR="00FC17CE" w:rsidRPr="00050B0E" w:rsidRDefault="00FC17CE" w:rsidP="00FC17CE">
      <w:pPr>
        <w:ind w:firstLine="567"/>
        <w:jc w:val="center"/>
        <w:rPr>
          <w:b/>
          <w:sz w:val="24"/>
          <w:szCs w:val="24"/>
        </w:rPr>
      </w:pPr>
      <w:r w:rsidRPr="00050B0E">
        <w:rPr>
          <w:b/>
          <w:sz w:val="24"/>
          <w:szCs w:val="24"/>
        </w:rPr>
        <w:t>муниципальных учреждений</w:t>
      </w:r>
    </w:p>
    <w:p w:rsidR="000341B8" w:rsidRDefault="00FC17CE" w:rsidP="002A1ABA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4A2FE9">
        <w:rPr>
          <w:sz w:val="24"/>
          <w:szCs w:val="24"/>
        </w:rPr>
        <w:t xml:space="preserve">План составляется муниципальным учреждением на этапе формирования проекта бюджета </w:t>
      </w:r>
      <w:r w:rsidR="00A02A31">
        <w:rPr>
          <w:sz w:val="24"/>
          <w:szCs w:val="24"/>
        </w:rPr>
        <w:t>Багарякского</w:t>
      </w:r>
      <w:r w:rsidR="002A1ABA">
        <w:rPr>
          <w:sz w:val="24"/>
          <w:szCs w:val="24"/>
        </w:rPr>
        <w:t xml:space="preserve"> сельского поселения </w:t>
      </w:r>
      <w:r w:rsidR="000341B8">
        <w:rPr>
          <w:sz w:val="24"/>
          <w:szCs w:val="24"/>
        </w:rPr>
        <w:t xml:space="preserve">на очередной финансовый год в </w:t>
      </w:r>
      <w:r w:rsidR="008E74DA">
        <w:rPr>
          <w:sz w:val="24"/>
          <w:szCs w:val="24"/>
        </w:rPr>
        <w:t xml:space="preserve">тысячах </w:t>
      </w:r>
      <w:r w:rsidR="000341B8">
        <w:rPr>
          <w:sz w:val="24"/>
          <w:szCs w:val="24"/>
        </w:rPr>
        <w:t xml:space="preserve">рублях  по форме согласно приложению к настоящему Порядку. </w:t>
      </w:r>
    </w:p>
    <w:p w:rsidR="000341B8" w:rsidRDefault="000341B8" w:rsidP="00FC17C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В Плане указываются:</w:t>
      </w:r>
    </w:p>
    <w:p w:rsidR="00FC17CE" w:rsidRDefault="000341B8" w:rsidP="004136D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A2F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цели деятельности муниципального учреждения </w:t>
      </w:r>
      <w:r w:rsidR="00B942C2">
        <w:rPr>
          <w:sz w:val="24"/>
          <w:szCs w:val="24"/>
        </w:rPr>
        <w:t>в соответствии с федеральными законами,</w:t>
      </w:r>
      <w:r w:rsidR="008E74DA">
        <w:rPr>
          <w:sz w:val="24"/>
          <w:szCs w:val="24"/>
        </w:rPr>
        <w:t xml:space="preserve"> </w:t>
      </w:r>
      <w:r w:rsidR="00B942C2">
        <w:rPr>
          <w:sz w:val="24"/>
          <w:szCs w:val="24"/>
        </w:rPr>
        <w:t xml:space="preserve"> муниципальными правовыми актами </w:t>
      </w:r>
      <w:r w:rsidR="00A02A31">
        <w:rPr>
          <w:sz w:val="24"/>
          <w:szCs w:val="24"/>
        </w:rPr>
        <w:t>Багарякского</w:t>
      </w:r>
      <w:r w:rsidR="002A1ABA">
        <w:rPr>
          <w:sz w:val="24"/>
          <w:szCs w:val="24"/>
        </w:rPr>
        <w:t xml:space="preserve"> сельского поселения</w:t>
      </w:r>
      <w:r w:rsidR="00701756">
        <w:rPr>
          <w:sz w:val="24"/>
          <w:szCs w:val="24"/>
        </w:rPr>
        <w:t xml:space="preserve">, иными </w:t>
      </w:r>
      <w:r w:rsidR="002A1ABA">
        <w:rPr>
          <w:sz w:val="24"/>
          <w:szCs w:val="24"/>
        </w:rPr>
        <w:t>н</w:t>
      </w:r>
      <w:r w:rsidR="00701756">
        <w:rPr>
          <w:sz w:val="24"/>
          <w:szCs w:val="24"/>
        </w:rPr>
        <w:t>ормативными правовыми актами и уставом муниципального учреждения;</w:t>
      </w:r>
    </w:p>
    <w:p w:rsidR="00701756" w:rsidRDefault="00701756" w:rsidP="004136D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виды деятельности муниципального учреждения, относящи</w:t>
      </w:r>
      <w:r w:rsidR="008E74DA">
        <w:rPr>
          <w:sz w:val="24"/>
          <w:szCs w:val="24"/>
        </w:rPr>
        <w:t>е</w:t>
      </w:r>
      <w:r>
        <w:rPr>
          <w:sz w:val="24"/>
          <w:szCs w:val="24"/>
        </w:rPr>
        <w:t>ся к его основным видам деятельности в соответствии с уставом муниципального учреждения;</w:t>
      </w:r>
    </w:p>
    <w:p w:rsidR="00701756" w:rsidRDefault="00701756" w:rsidP="004136D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перечень услуг (работ), относящи</w:t>
      </w:r>
      <w:r w:rsidR="008E74DA">
        <w:rPr>
          <w:sz w:val="24"/>
          <w:szCs w:val="24"/>
        </w:rPr>
        <w:t>й</w:t>
      </w:r>
      <w:r>
        <w:rPr>
          <w:sz w:val="24"/>
          <w:szCs w:val="24"/>
        </w:rPr>
        <w:t>ся в соответствии с уставом к основным видам деятельности муниципального учреждения, предоставление которых для физических и юридических лиц осуществляется за плату;</w:t>
      </w:r>
    </w:p>
    <w:p w:rsidR="00701756" w:rsidRDefault="00701756" w:rsidP="004136D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D307E">
        <w:rPr>
          <w:sz w:val="24"/>
          <w:szCs w:val="24"/>
        </w:rPr>
        <w:t>показатели финансового состояния муниципального учреждения (данные о нефинансовых и финансовых активах, обязательствах на последнюю отчетную дату, предшествующую дате составления Плана).</w:t>
      </w:r>
    </w:p>
    <w:p w:rsidR="004D307E" w:rsidRDefault="00AB3256" w:rsidP="004136D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2A1ABA">
        <w:rPr>
          <w:sz w:val="24"/>
          <w:szCs w:val="24"/>
        </w:rPr>
        <w:t xml:space="preserve">Администрация </w:t>
      </w:r>
      <w:r w:rsidR="00A02A31">
        <w:rPr>
          <w:sz w:val="24"/>
          <w:szCs w:val="24"/>
        </w:rPr>
        <w:t>Багарякского</w:t>
      </w:r>
      <w:r w:rsidR="002A1ABA">
        <w:rPr>
          <w:sz w:val="24"/>
          <w:szCs w:val="24"/>
        </w:rPr>
        <w:t xml:space="preserve"> сельского поселения</w:t>
      </w:r>
      <w:r w:rsidR="00FC7393">
        <w:rPr>
          <w:sz w:val="24"/>
          <w:szCs w:val="24"/>
        </w:rPr>
        <w:t xml:space="preserve"> на этапе формирования проекта бюджета </w:t>
      </w:r>
      <w:r w:rsidR="00A02A31">
        <w:rPr>
          <w:sz w:val="24"/>
          <w:szCs w:val="24"/>
        </w:rPr>
        <w:t>Багарякского</w:t>
      </w:r>
      <w:r w:rsidR="002A1ABA">
        <w:rPr>
          <w:sz w:val="24"/>
          <w:szCs w:val="24"/>
        </w:rPr>
        <w:t xml:space="preserve"> сельского поселения </w:t>
      </w:r>
      <w:r w:rsidR="00FC7393">
        <w:rPr>
          <w:sz w:val="24"/>
          <w:szCs w:val="24"/>
        </w:rPr>
        <w:t xml:space="preserve">на очередной финансовый год направляет казенным учреждениям, осуществляющим функции и полномочия учредителей </w:t>
      </w:r>
      <w:r w:rsidR="002A1ABA">
        <w:rPr>
          <w:sz w:val="24"/>
          <w:szCs w:val="24"/>
        </w:rPr>
        <w:t>м</w:t>
      </w:r>
      <w:r w:rsidR="00FC7393">
        <w:rPr>
          <w:sz w:val="24"/>
          <w:szCs w:val="24"/>
        </w:rPr>
        <w:t xml:space="preserve">униципальных учреждений, информацию о прогнозируемых объемах расходных обязательств. </w:t>
      </w:r>
    </w:p>
    <w:p w:rsidR="00985966" w:rsidRDefault="00353FD3" w:rsidP="00FC17C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Показатели Плана по поступлениям и выплатам формируются муниципальным учреждением, исходя из представленной казенным учреждением, осуществляющим функции и полномочия учредителя, информации о прогнозируемых объемах расходных обязательств: </w:t>
      </w:r>
    </w:p>
    <w:p w:rsidR="00353FD3" w:rsidRDefault="001B23AC" w:rsidP="00FC17C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субсидий на возмещение нормативных затрат, связанных с оказанием муниципальным учреждением в соответствии с муниципальным заданием муниципальных услуг (выполнением работ) (далее - муниципальное задание); </w:t>
      </w:r>
    </w:p>
    <w:p w:rsidR="001B23AC" w:rsidRDefault="001B23AC" w:rsidP="00FC17C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субсидий, представляемых в соответствии  с проектом решения о бюджете на осуществление соответствующих целей (дате – целевая субсидия);</w:t>
      </w:r>
    </w:p>
    <w:p w:rsidR="001B23AC" w:rsidRDefault="001B23AC" w:rsidP="00FC17C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бюджетных инвестиций;</w:t>
      </w:r>
    </w:p>
    <w:p w:rsidR="001B23AC" w:rsidRDefault="001B23AC" w:rsidP="00FC17C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публичных обязательств перед физическими лицами в денежной форме, </w:t>
      </w:r>
      <w:r w:rsidR="0025682C">
        <w:rPr>
          <w:sz w:val="24"/>
          <w:szCs w:val="24"/>
        </w:rPr>
        <w:t>полномочия,</w:t>
      </w:r>
      <w:r>
        <w:rPr>
          <w:sz w:val="24"/>
          <w:szCs w:val="24"/>
        </w:rPr>
        <w:t xml:space="preserve"> по исполнению которых от имени органа местного самоуправления планируется передать муниципальному учреждению.</w:t>
      </w:r>
    </w:p>
    <w:p w:rsidR="001B23AC" w:rsidRDefault="001B23AC" w:rsidP="00FC17C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 Плановые показатели по поступлениям формируются муниципальным учреждением в разрезе:</w:t>
      </w:r>
    </w:p>
    <w:p w:rsidR="001B23AC" w:rsidRDefault="001B23AC" w:rsidP="00FC17C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субсидий на выполнение муниципального задания;</w:t>
      </w:r>
    </w:p>
    <w:p w:rsidR="001B23AC" w:rsidRDefault="001B23AC" w:rsidP="00FC17C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целевых субсидий;</w:t>
      </w:r>
    </w:p>
    <w:p w:rsidR="001B23AC" w:rsidRDefault="001B23AC" w:rsidP="00FC17C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бюджетных инвестиций;</w:t>
      </w:r>
    </w:p>
    <w:p w:rsidR="001B23AC" w:rsidRDefault="001B23AC" w:rsidP="00FC17C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поступлений от оказания муниципальным учреждением услуг (выполнения работ), относящихся в соответствии с уставом учреждения к его основным видам деятельности, предоставление которых осуществляется на платной основе, а также поступлений от иной приносящей доход деятельности;</w:t>
      </w:r>
    </w:p>
    <w:p w:rsidR="001B23AC" w:rsidRDefault="001B23AC" w:rsidP="00FC17C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Справочно указываются суммы публичных обязательств перед физическим лицом, подлежащих исполнению в денежной форме, </w:t>
      </w:r>
      <w:r w:rsidR="0025682C">
        <w:rPr>
          <w:sz w:val="24"/>
          <w:szCs w:val="24"/>
        </w:rPr>
        <w:t>полномочия,</w:t>
      </w:r>
      <w:r>
        <w:rPr>
          <w:sz w:val="24"/>
          <w:szCs w:val="24"/>
        </w:rPr>
        <w:t xml:space="preserve"> по исполнению которых от имени органа местного самоуправления передаются муниципальному учреждению.</w:t>
      </w:r>
    </w:p>
    <w:p w:rsidR="001B23AC" w:rsidRDefault="00AC618A" w:rsidP="00FC17C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 Поступления, указанные в абзацах втором и третьем пункта 6 настоящего Порядка и объем публичных обязательств формируются муниципальным учреждением на основании информации, полученной от казенного учреждения, осуществляющего функции и полномочия учредителя, на этапе формирования проекта бюджета на очередной финансовый год.</w:t>
      </w:r>
    </w:p>
    <w:p w:rsidR="00AC618A" w:rsidRDefault="00AC618A" w:rsidP="00FC17C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4730CA">
        <w:rPr>
          <w:sz w:val="24"/>
          <w:szCs w:val="24"/>
        </w:rPr>
        <w:t xml:space="preserve">Плановые показатели по поступлениям </w:t>
      </w:r>
      <w:r w:rsidR="008E74DA">
        <w:rPr>
          <w:sz w:val="24"/>
          <w:szCs w:val="24"/>
        </w:rPr>
        <w:t>рассчитываются исходя  из стоимости муниципальных услуг на основании экономически обоснованных затрат</w:t>
      </w:r>
      <w:r w:rsidR="004730CA">
        <w:rPr>
          <w:sz w:val="24"/>
          <w:szCs w:val="24"/>
        </w:rPr>
        <w:t>.</w:t>
      </w:r>
    </w:p>
    <w:p w:rsidR="004730CA" w:rsidRDefault="004730CA" w:rsidP="00FC17C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 Плановые показатели по выплатам формируются муниципальным учреждением с детализацией до уровня групп и статей классификации операций сектора государственного управления бюджетной классификации Российской Федерации, а по группе «</w:t>
      </w:r>
      <w:r w:rsidR="0044456D">
        <w:rPr>
          <w:sz w:val="24"/>
          <w:szCs w:val="24"/>
        </w:rPr>
        <w:t>П</w:t>
      </w:r>
      <w:r>
        <w:rPr>
          <w:sz w:val="24"/>
          <w:szCs w:val="24"/>
        </w:rPr>
        <w:t xml:space="preserve">оступление нефинансовых активов» - с указанием кода группы классификации операций сектора государственного управления. </w:t>
      </w:r>
    </w:p>
    <w:p w:rsidR="00EF6E16" w:rsidRDefault="00EF6E16" w:rsidP="004136D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 Плановые объемы выплат, связанны</w:t>
      </w:r>
      <w:r w:rsidR="008E74DA">
        <w:rPr>
          <w:sz w:val="24"/>
          <w:szCs w:val="24"/>
        </w:rPr>
        <w:t>е</w:t>
      </w:r>
      <w:r>
        <w:rPr>
          <w:sz w:val="24"/>
          <w:szCs w:val="24"/>
        </w:rPr>
        <w:t xml:space="preserve"> с выполнением муниципальным учреждением муниципального задания, формируются </w:t>
      </w:r>
      <w:r w:rsidR="008E74DA">
        <w:rPr>
          <w:sz w:val="24"/>
          <w:szCs w:val="24"/>
        </w:rPr>
        <w:t xml:space="preserve">в соответствие </w:t>
      </w:r>
      <w:r>
        <w:rPr>
          <w:sz w:val="24"/>
          <w:szCs w:val="24"/>
        </w:rPr>
        <w:t>с  норматив</w:t>
      </w:r>
      <w:r w:rsidR="008E74DA">
        <w:rPr>
          <w:sz w:val="24"/>
          <w:szCs w:val="24"/>
        </w:rPr>
        <w:t>ами</w:t>
      </w:r>
      <w:r>
        <w:rPr>
          <w:sz w:val="24"/>
          <w:szCs w:val="24"/>
        </w:rPr>
        <w:t xml:space="preserve"> затрат, установленн</w:t>
      </w:r>
      <w:r w:rsidR="008E74DA">
        <w:rPr>
          <w:sz w:val="24"/>
          <w:szCs w:val="24"/>
        </w:rPr>
        <w:t>ыми</w:t>
      </w:r>
      <w:r>
        <w:rPr>
          <w:sz w:val="24"/>
          <w:szCs w:val="24"/>
        </w:rPr>
        <w:t xml:space="preserve"> администрацией</w:t>
      </w:r>
      <w:r w:rsidR="00A02A31" w:rsidRPr="00A02A31">
        <w:rPr>
          <w:sz w:val="24"/>
          <w:szCs w:val="24"/>
        </w:rPr>
        <w:t xml:space="preserve"> </w:t>
      </w:r>
      <w:r w:rsidR="00A02A31">
        <w:rPr>
          <w:sz w:val="24"/>
          <w:szCs w:val="24"/>
        </w:rPr>
        <w:t xml:space="preserve">Багарякского </w:t>
      </w:r>
      <w:r w:rsidR="004136DF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>.</w:t>
      </w:r>
    </w:p>
    <w:p w:rsidR="00C817DF" w:rsidRDefault="00EF6E16" w:rsidP="00FC17C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CF7353">
        <w:rPr>
          <w:sz w:val="24"/>
          <w:szCs w:val="24"/>
        </w:rPr>
        <w:t>При предоставлении учреждению целевой субсидии, муниципальное учреждение составляет и предоставляет казенному учреждению, осуществляющему функции и полномочия учредителя, сведения об операциях с целевыми субсидиями (далее – Сведения), предоставленными муниципальному учреждению (код формы документа по Общероссийскому классификатору</w:t>
      </w:r>
      <w:r w:rsidR="00C817DF">
        <w:rPr>
          <w:sz w:val="24"/>
          <w:szCs w:val="24"/>
        </w:rPr>
        <w:t xml:space="preserve"> управленческой документации 0501016). </w:t>
      </w:r>
    </w:p>
    <w:p w:rsidR="00C817DF" w:rsidRDefault="00C817DF" w:rsidP="00FC17C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составлении Сведений муниципальным учреждением в них указываются: </w:t>
      </w:r>
    </w:p>
    <w:p w:rsidR="00C817DF" w:rsidRDefault="00C817DF" w:rsidP="00FC17C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наименование целевой субсидии с указанием цели, на осуществление которой предоставляется целевая субсидия;</w:t>
      </w:r>
    </w:p>
    <w:p w:rsidR="00C817DF" w:rsidRDefault="00C817DF" w:rsidP="00FC17C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аналитический код, присвоенный </w:t>
      </w:r>
      <w:r w:rsidR="0072209F">
        <w:rPr>
          <w:sz w:val="24"/>
          <w:szCs w:val="24"/>
        </w:rPr>
        <w:t>казенным учреждением,</w:t>
      </w:r>
      <w:r>
        <w:rPr>
          <w:sz w:val="24"/>
          <w:szCs w:val="24"/>
        </w:rPr>
        <w:t xml:space="preserve"> осуществляющим функции и полномочия учредителя, для учета операций с целевой субсидией (далее – код субсидии); </w:t>
      </w:r>
    </w:p>
    <w:p w:rsidR="005505B2" w:rsidRDefault="005505B2" w:rsidP="00FC17C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код классификации операций сектора государственного управления, исходя из экономического содержания планируемых поступлений и выплат; </w:t>
      </w:r>
    </w:p>
    <w:p w:rsidR="00391C19" w:rsidRDefault="005505B2" w:rsidP="00FC17C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неиспользованные на начало текущего финансового года остатки целевых субсидий, на суммы которых подтверждена в установленном порядке потребность в направлении их на те же цели в разрезе кодов субсидий по каждой субсидии (с отражением субсидии, в случае, если коды субсидии, присвоенные для учета операций с целевой субсидией в прошлые годы и в новом финансовом году, различаются); </w:t>
      </w:r>
    </w:p>
    <w:p w:rsidR="005505B2" w:rsidRDefault="00391C19" w:rsidP="00FC17C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05B2">
        <w:rPr>
          <w:sz w:val="24"/>
          <w:szCs w:val="24"/>
        </w:rPr>
        <w:t xml:space="preserve">суммы разрешенного к использованию остатка; </w:t>
      </w:r>
    </w:p>
    <w:p w:rsidR="00391C19" w:rsidRDefault="00391C19" w:rsidP="00FC17C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неиспользованные на начало текущего года остатки целевых субсидий, суммы разрешенного к использованию остатка; </w:t>
      </w:r>
    </w:p>
    <w:p w:rsidR="00391C19" w:rsidRDefault="00391C19" w:rsidP="00FC17C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сумма планируемых на текущий финансовый год поступлений целевых субсидий; </w:t>
      </w:r>
    </w:p>
    <w:p w:rsidR="00391C19" w:rsidRDefault="00391C19" w:rsidP="00FC17C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сумма планируемых на текущий финансовый год выплат, источником финансового обеспечения которых являются целевые субсидии.</w:t>
      </w:r>
    </w:p>
    <w:p w:rsidR="00391C19" w:rsidRDefault="00391C19" w:rsidP="00FC17C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Плановые </w:t>
      </w:r>
      <w:r w:rsidR="00F35802">
        <w:rPr>
          <w:sz w:val="24"/>
          <w:szCs w:val="24"/>
        </w:rPr>
        <w:t>показатели по выплатам могут быть детализированы</w:t>
      </w:r>
      <w:r w:rsidR="0072209F">
        <w:rPr>
          <w:sz w:val="24"/>
          <w:szCs w:val="24"/>
        </w:rPr>
        <w:t xml:space="preserve"> казенным учреждением</w:t>
      </w:r>
      <w:r w:rsidR="00951CE3">
        <w:rPr>
          <w:sz w:val="24"/>
          <w:szCs w:val="24"/>
        </w:rPr>
        <w:t>, осуществляющим  функции и полномочия учредителя,</w:t>
      </w:r>
      <w:r w:rsidR="0072209F">
        <w:rPr>
          <w:sz w:val="24"/>
          <w:szCs w:val="24"/>
        </w:rPr>
        <w:t xml:space="preserve"> до уровня групп и ст</w:t>
      </w:r>
      <w:r w:rsidR="00F35802">
        <w:rPr>
          <w:sz w:val="24"/>
          <w:szCs w:val="24"/>
        </w:rPr>
        <w:t xml:space="preserve">атей классификации операций сектора государственного управления бюджетной классификации Российской Федерации, а по группе «Поступление нефинансовых активов» - с указанием кода группы классификации операций сектора государственного управления. </w:t>
      </w:r>
    </w:p>
    <w:p w:rsidR="00F35802" w:rsidRDefault="00F35802" w:rsidP="00FC17C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случае, если муниципальному учреждению предоставляется несколько целевых субсидий, показатели Сведений формируются по каждой целевой субсидии без формирования группировочных итогов. </w:t>
      </w:r>
    </w:p>
    <w:p w:rsidR="00F35802" w:rsidRDefault="00F35802" w:rsidP="00FC17C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033AD3">
        <w:rPr>
          <w:sz w:val="24"/>
          <w:szCs w:val="24"/>
        </w:rPr>
        <w:t xml:space="preserve">Объемы планируемых выплат, </w:t>
      </w:r>
      <w:r w:rsidR="00AA5AD7">
        <w:rPr>
          <w:sz w:val="24"/>
          <w:szCs w:val="24"/>
        </w:rPr>
        <w:t xml:space="preserve">источником финансового обеспечения которых являются поступления от оказания муниципальным учреждением платных услуг (выполнения работ), относящихся в соответствии с уставом муниципального учреждения к его основным видам деятельности, формируются муниципальным учреждением в соответствии с порядком определения платы, установленным казенным учреждением, осуществляющим функции и полномочия учредителя. </w:t>
      </w:r>
    </w:p>
    <w:p w:rsidR="00AA5AD7" w:rsidRDefault="00AA5AD7" w:rsidP="00FC17C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13. Казенное учреждение, осуществляющ</w:t>
      </w:r>
      <w:r w:rsidR="0072209F">
        <w:rPr>
          <w:sz w:val="24"/>
          <w:szCs w:val="24"/>
        </w:rPr>
        <w:t>е</w:t>
      </w:r>
      <w:r w:rsidR="00BA7CDD">
        <w:rPr>
          <w:sz w:val="24"/>
          <w:szCs w:val="24"/>
        </w:rPr>
        <w:t>е</w:t>
      </w:r>
      <w:r>
        <w:rPr>
          <w:sz w:val="24"/>
          <w:szCs w:val="24"/>
        </w:rPr>
        <w:t xml:space="preserve"> функции и полномочия учредителя, может утвердить единую форму Плана для муниципального автономного и бюджетного учреждения, либо две отдельные формы для муниципального автономного и бюджетного учреждения соответственно, а также правила по их заполнению. </w:t>
      </w:r>
    </w:p>
    <w:p w:rsidR="00050B0E" w:rsidRDefault="00BA7CDD" w:rsidP="00050B0E">
      <w:pPr>
        <w:ind w:firstLine="567"/>
        <w:jc w:val="center"/>
        <w:rPr>
          <w:b/>
          <w:sz w:val="24"/>
          <w:szCs w:val="24"/>
        </w:rPr>
      </w:pPr>
      <w:r w:rsidRPr="00050B0E">
        <w:rPr>
          <w:b/>
          <w:sz w:val="24"/>
          <w:szCs w:val="24"/>
          <w:lang w:val="en-US"/>
        </w:rPr>
        <w:t>III</w:t>
      </w:r>
      <w:r w:rsidRPr="00050B0E">
        <w:rPr>
          <w:b/>
          <w:sz w:val="24"/>
          <w:szCs w:val="24"/>
        </w:rPr>
        <w:t>. Порядок утверждения Плана финансово-хозяйственной</w:t>
      </w:r>
    </w:p>
    <w:p w:rsidR="00BA7CDD" w:rsidRPr="00050B0E" w:rsidRDefault="00BA7CDD" w:rsidP="00050B0E">
      <w:pPr>
        <w:ind w:firstLine="567"/>
        <w:jc w:val="center"/>
        <w:rPr>
          <w:b/>
          <w:sz w:val="24"/>
          <w:szCs w:val="24"/>
        </w:rPr>
      </w:pPr>
      <w:r w:rsidRPr="00050B0E">
        <w:rPr>
          <w:b/>
          <w:sz w:val="24"/>
          <w:szCs w:val="24"/>
        </w:rPr>
        <w:t>деятельности муниципальных учреждений</w:t>
      </w:r>
    </w:p>
    <w:p w:rsidR="00BA7CDD" w:rsidRDefault="003A27D6" w:rsidP="00BA7CD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14. После утверждения решением С</w:t>
      </w:r>
      <w:r w:rsidR="002346F5">
        <w:rPr>
          <w:sz w:val="24"/>
          <w:szCs w:val="24"/>
        </w:rPr>
        <w:t>овета</w:t>
      </w:r>
      <w:r>
        <w:rPr>
          <w:sz w:val="24"/>
          <w:szCs w:val="24"/>
        </w:rPr>
        <w:t xml:space="preserve"> депутатов </w:t>
      </w:r>
      <w:r w:rsidR="00A02A31">
        <w:rPr>
          <w:sz w:val="24"/>
          <w:szCs w:val="24"/>
        </w:rPr>
        <w:t>Багарякского</w:t>
      </w:r>
      <w:r w:rsidR="002346F5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бюджета</w:t>
      </w:r>
      <w:r w:rsidR="00A02A31" w:rsidRPr="00A02A31">
        <w:rPr>
          <w:sz w:val="24"/>
          <w:szCs w:val="24"/>
        </w:rPr>
        <w:t xml:space="preserve"> </w:t>
      </w:r>
      <w:r w:rsidR="00A02A31">
        <w:rPr>
          <w:sz w:val="24"/>
          <w:szCs w:val="24"/>
        </w:rPr>
        <w:t xml:space="preserve">Багарякского </w:t>
      </w:r>
      <w:r w:rsidR="002346F5">
        <w:rPr>
          <w:sz w:val="24"/>
          <w:szCs w:val="24"/>
        </w:rPr>
        <w:t xml:space="preserve">сельского поселения </w:t>
      </w:r>
      <w:r>
        <w:rPr>
          <w:sz w:val="24"/>
          <w:szCs w:val="24"/>
        </w:rPr>
        <w:t>на очередной финансовый год, План и Сведения, при необходимости, уточняются муниципальным учреждением и напр</w:t>
      </w:r>
      <w:r w:rsidR="00521609">
        <w:rPr>
          <w:sz w:val="24"/>
          <w:szCs w:val="24"/>
        </w:rPr>
        <w:t>а</w:t>
      </w:r>
      <w:r>
        <w:rPr>
          <w:sz w:val="24"/>
          <w:szCs w:val="24"/>
        </w:rPr>
        <w:t xml:space="preserve">вляются на утверждение казенному учреждению, осуществляющему функции и полномочия учредителя. </w:t>
      </w:r>
    </w:p>
    <w:p w:rsidR="00521609" w:rsidRDefault="00C246E8" w:rsidP="00BA7CD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Уточнение показателей Плана, связанное с принятием бюджета </w:t>
      </w:r>
      <w:r w:rsidR="00A02A31">
        <w:rPr>
          <w:sz w:val="24"/>
          <w:szCs w:val="24"/>
        </w:rPr>
        <w:t>Багарякского</w:t>
      </w:r>
      <w:r w:rsidR="002346F5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на очередной финансовый год и плановый период, осуществляется муниципальным учреждением не позднее одного месяца после официального опубликования решения С</w:t>
      </w:r>
      <w:r w:rsidR="002346F5">
        <w:rPr>
          <w:sz w:val="24"/>
          <w:szCs w:val="24"/>
        </w:rPr>
        <w:t>овета</w:t>
      </w:r>
      <w:r>
        <w:rPr>
          <w:sz w:val="24"/>
          <w:szCs w:val="24"/>
        </w:rPr>
        <w:t xml:space="preserve"> депутатов </w:t>
      </w:r>
      <w:r w:rsidR="00A02A31">
        <w:rPr>
          <w:sz w:val="24"/>
          <w:szCs w:val="24"/>
        </w:rPr>
        <w:t>Багарякского</w:t>
      </w:r>
      <w:r w:rsidR="002346F5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об утверждении бюджета на очередной финансовый год. </w:t>
      </w:r>
    </w:p>
    <w:p w:rsidR="00C246E8" w:rsidRPr="00BA7CDD" w:rsidRDefault="00C246E8" w:rsidP="00BA7CD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Уточнение показателей Плана, связанное с выполнением муниципального задания, осуществляются с учетом показателей утвержденного муниципального задания и размера субсидии на выполнение муниципального задания. </w:t>
      </w:r>
    </w:p>
    <w:p w:rsidR="00FB7E66" w:rsidRDefault="00733D6C" w:rsidP="0072552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="00D97EAD">
        <w:rPr>
          <w:sz w:val="24"/>
          <w:szCs w:val="24"/>
        </w:rPr>
        <w:t xml:space="preserve">План подписывается должностными лицами, ответственными за содержащиеся </w:t>
      </w:r>
      <w:r w:rsidR="007A2A2D">
        <w:rPr>
          <w:sz w:val="24"/>
          <w:szCs w:val="24"/>
        </w:rPr>
        <w:t xml:space="preserve">в Плане </w:t>
      </w:r>
      <w:r w:rsidR="00983524">
        <w:rPr>
          <w:sz w:val="24"/>
          <w:szCs w:val="24"/>
        </w:rPr>
        <w:t xml:space="preserve">данные – руководителем муниципального учреждения (уполномоченным им лицом),  главным бухгалтером муниципального учреждения и исполнителем. </w:t>
      </w:r>
    </w:p>
    <w:p w:rsidR="00983524" w:rsidRDefault="00983524" w:rsidP="0072552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="00E07963">
        <w:rPr>
          <w:sz w:val="24"/>
          <w:szCs w:val="24"/>
        </w:rPr>
        <w:t xml:space="preserve">В </w:t>
      </w:r>
      <w:r w:rsidR="0072209F">
        <w:rPr>
          <w:sz w:val="24"/>
          <w:szCs w:val="24"/>
        </w:rPr>
        <w:t>случае</w:t>
      </w:r>
      <w:r w:rsidR="00E07963">
        <w:rPr>
          <w:sz w:val="24"/>
          <w:szCs w:val="24"/>
        </w:rPr>
        <w:t xml:space="preserve">  изменени</w:t>
      </w:r>
      <w:r w:rsidR="00070159">
        <w:rPr>
          <w:sz w:val="24"/>
          <w:szCs w:val="24"/>
        </w:rPr>
        <w:t>я бюджетных ассигнований уточняются</w:t>
      </w:r>
      <w:r w:rsidR="00E07963">
        <w:rPr>
          <w:sz w:val="24"/>
          <w:szCs w:val="24"/>
        </w:rPr>
        <w:t xml:space="preserve"> </w:t>
      </w:r>
      <w:r w:rsidR="00070159">
        <w:rPr>
          <w:sz w:val="24"/>
          <w:szCs w:val="24"/>
        </w:rPr>
        <w:t xml:space="preserve"> План и (или) Сведения.</w:t>
      </w:r>
      <w:r w:rsidR="00E07963">
        <w:rPr>
          <w:sz w:val="24"/>
          <w:szCs w:val="24"/>
        </w:rPr>
        <w:t xml:space="preserve"> </w:t>
      </w:r>
    </w:p>
    <w:p w:rsidR="00E07963" w:rsidRDefault="00E07963" w:rsidP="0072552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Внесение изменений в План, не связанных с принятием бюджета </w:t>
      </w:r>
      <w:r w:rsidR="00A02A31">
        <w:rPr>
          <w:sz w:val="24"/>
          <w:szCs w:val="24"/>
        </w:rPr>
        <w:t>Багарякского</w:t>
      </w:r>
      <w:r w:rsidR="00CC29A5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на очередной финансовый год, осуществляется при наличии соответствующих обоснований и расчетов на величину измененных показателей.</w:t>
      </w:r>
    </w:p>
    <w:p w:rsidR="00E07963" w:rsidRDefault="00E07963" w:rsidP="0072552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План и Сведения муниципального автономного учреждения (План с учетом изменений) утверждается руководителем автономного учреждения на основании заключения наблюдательного совета автономного учреждения. </w:t>
      </w:r>
    </w:p>
    <w:p w:rsidR="00E07963" w:rsidRDefault="00232CAB" w:rsidP="0072552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План и Сведения муниципального бюджетного учреждения (План с учетом изменений) утверждается </w:t>
      </w:r>
      <w:r w:rsidR="00D12D21">
        <w:rPr>
          <w:sz w:val="24"/>
          <w:szCs w:val="24"/>
        </w:rPr>
        <w:t>казенным учреждением, осуществл</w:t>
      </w:r>
      <w:r>
        <w:rPr>
          <w:sz w:val="24"/>
          <w:szCs w:val="24"/>
        </w:rPr>
        <w:t xml:space="preserve">яющим функции и полномочия учредителя. </w:t>
      </w:r>
    </w:p>
    <w:p w:rsidR="00E07963" w:rsidRDefault="00F31894" w:rsidP="0072552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070159" w:rsidRDefault="00070159" w:rsidP="00F31894">
      <w:pPr>
        <w:jc w:val="both"/>
        <w:rPr>
          <w:sz w:val="24"/>
          <w:szCs w:val="24"/>
        </w:rPr>
      </w:pPr>
    </w:p>
    <w:p w:rsidR="00F31894" w:rsidRDefault="00CC29A5" w:rsidP="00CC29A5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A02A31">
        <w:rPr>
          <w:sz w:val="24"/>
          <w:szCs w:val="24"/>
        </w:rPr>
        <w:t xml:space="preserve"> Багарякского</w:t>
      </w:r>
      <w:r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ab/>
      </w:r>
      <w:r w:rsidR="00A02A31">
        <w:rPr>
          <w:sz w:val="24"/>
          <w:szCs w:val="24"/>
        </w:rPr>
        <w:t xml:space="preserve">                                                         А.Н.Шульгин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02A31" w:rsidRPr="00A02A31" w:rsidRDefault="00A02A31" w:rsidP="00CC29A5">
      <w:pPr>
        <w:jc w:val="both"/>
        <w:rPr>
          <w:sz w:val="24"/>
          <w:szCs w:val="24"/>
        </w:rPr>
      </w:pPr>
    </w:p>
    <w:sectPr w:rsidR="00A02A31" w:rsidRPr="00A02A31" w:rsidSect="00976226">
      <w:headerReference w:type="even" r:id="rId8"/>
      <w:headerReference w:type="default" r:id="rId9"/>
      <w:pgSz w:w="11906" w:h="16838" w:code="9"/>
      <w:pgMar w:top="284" w:right="567" w:bottom="1134" w:left="1701" w:header="720" w:footer="72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85E" w:rsidRDefault="0018585E">
      <w:r>
        <w:separator/>
      </w:r>
    </w:p>
  </w:endnote>
  <w:endnote w:type="continuationSeparator" w:id="0">
    <w:p w:rsidR="0018585E" w:rsidRDefault="00185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85E" w:rsidRDefault="0018585E">
      <w:r>
        <w:separator/>
      </w:r>
    </w:p>
  </w:footnote>
  <w:footnote w:type="continuationSeparator" w:id="0">
    <w:p w:rsidR="0018585E" w:rsidRDefault="001858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5F1" w:rsidRDefault="008845F1" w:rsidP="00B4378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845F1" w:rsidRDefault="008845F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5F1" w:rsidRDefault="008845F1" w:rsidP="00B4378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67221">
      <w:rPr>
        <w:rStyle w:val="a6"/>
        <w:noProof/>
      </w:rPr>
      <w:t>3</w:t>
    </w:r>
    <w:r>
      <w:rPr>
        <w:rStyle w:val="a6"/>
      </w:rPr>
      <w:fldChar w:fldCharType="end"/>
    </w:r>
  </w:p>
  <w:p w:rsidR="008845F1" w:rsidRDefault="008845F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78D380"/>
    <w:lvl w:ilvl="0">
      <w:numFmt w:val="decimal"/>
      <w:lvlText w:val="*"/>
      <w:lvlJc w:val="left"/>
    </w:lvl>
  </w:abstractNum>
  <w:abstractNum w:abstractNumId="1">
    <w:nsid w:val="01D32013"/>
    <w:multiLevelType w:val="hybridMultilevel"/>
    <w:tmpl w:val="99B66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7C32C9"/>
    <w:multiLevelType w:val="singleLevel"/>
    <w:tmpl w:val="03342EC2"/>
    <w:lvl w:ilvl="0">
      <w:numFmt w:val="bullet"/>
      <w:lvlText w:val="-"/>
      <w:lvlJc w:val="left"/>
      <w:pPr>
        <w:tabs>
          <w:tab w:val="num" w:pos="398"/>
        </w:tabs>
        <w:ind w:left="398" w:hanging="360"/>
      </w:pPr>
      <w:rPr>
        <w:rFonts w:hint="default"/>
        <w:sz w:val="24"/>
      </w:rPr>
    </w:lvl>
  </w:abstractNum>
  <w:abstractNum w:abstractNumId="3">
    <w:nsid w:val="31C22003"/>
    <w:multiLevelType w:val="singleLevel"/>
    <w:tmpl w:val="A3F808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0AF61E9"/>
    <w:multiLevelType w:val="singleLevel"/>
    <w:tmpl w:val="DBBECAA0"/>
    <w:lvl w:ilvl="0">
      <w:start w:val="1"/>
      <w:numFmt w:val="decimal"/>
      <w:lvlText w:val="3.%1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5">
    <w:nsid w:val="6FDA45E2"/>
    <w:multiLevelType w:val="hybridMultilevel"/>
    <w:tmpl w:val="2E946404"/>
    <w:lvl w:ilvl="0" w:tplc="B4EC62A8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171"/>
    <w:rsid w:val="00004324"/>
    <w:rsid w:val="00006963"/>
    <w:rsid w:val="00021240"/>
    <w:rsid w:val="00033AD3"/>
    <w:rsid w:val="000341B8"/>
    <w:rsid w:val="00043A99"/>
    <w:rsid w:val="00050B0E"/>
    <w:rsid w:val="000565F3"/>
    <w:rsid w:val="00066EE9"/>
    <w:rsid w:val="00070159"/>
    <w:rsid w:val="00070FCE"/>
    <w:rsid w:val="0008510A"/>
    <w:rsid w:val="000A6920"/>
    <w:rsid w:val="000E3DB9"/>
    <w:rsid w:val="000E6FE7"/>
    <w:rsid w:val="001031EA"/>
    <w:rsid w:val="00105422"/>
    <w:rsid w:val="00116CE3"/>
    <w:rsid w:val="0012002A"/>
    <w:rsid w:val="0015296D"/>
    <w:rsid w:val="00160057"/>
    <w:rsid w:val="00184335"/>
    <w:rsid w:val="0018585E"/>
    <w:rsid w:val="001970DD"/>
    <w:rsid w:val="001B23AC"/>
    <w:rsid w:val="001B3EE1"/>
    <w:rsid w:val="001B4981"/>
    <w:rsid w:val="00232CAB"/>
    <w:rsid w:val="002346F5"/>
    <w:rsid w:val="00236774"/>
    <w:rsid w:val="00255678"/>
    <w:rsid w:val="0025682C"/>
    <w:rsid w:val="00261802"/>
    <w:rsid w:val="002727F3"/>
    <w:rsid w:val="00280E07"/>
    <w:rsid w:val="002A1ABA"/>
    <w:rsid w:val="002B37FD"/>
    <w:rsid w:val="002C0C5E"/>
    <w:rsid w:val="002C3B47"/>
    <w:rsid w:val="0032076D"/>
    <w:rsid w:val="003321E6"/>
    <w:rsid w:val="00333908"/>
    <w:rsid w:val="0034155E"/>
    <w:rsid w:val="00353FD3"/>
    <w:rsid w:val="003728FD"/>
    <w:rsid w:val="00391C19"/>
    <w:rsid w:val="00394E67"/>
    <w:rsid w:val="003A27D6"/>
    <w:rsid w:val="003A532D"/>
    <w:rsid w:val="003B2D39"/>
    <w:rsid w:val="003E0894"/>
    <w:rsid w:val="003F3E54"/>
    <w:rsid w:val="003F607D"/>
    <w:rsid w:val="00411DD1"/>
    <w:rsid w:val="004136DF"/>
    <w:rsid w:val="00417BC0"/>
    <w:rsid w:val="004213D8"/>
    <w:rsid w:val="0044456D"/>
    <w:rsid w:val="00452200"/>
    <w:rsid w:val="004554EC"/>
    <w:rsid w:val="00470D6C"/>
    <w:rsid w:val="004730CA"/>
    <w:rsid w:val="004874EE"/>
    <w:rsid w:val="004A2FE9"/>
    <w:rsid w:val="004B2946"/>
    <w:rsid w:val="004C4A1E"/>
    <w:rsid w:val="004D0AD1"/>
    <w:rsid w:val="004D2965"/>
    <w:rsid w:val="004D307E"/>
    <w:rsid w:val="004D6238"/>
    <w:rsid w:val="004E0675"/>
    <w:rsid w:val="004E331A"/>
    <w:rsid w:val="004E58F9"/>
    <w:rsid w:val="004F04BA"/>
    <w:rsid w:val="004F7094"/>
    <w:rsid w:val="00507CB4"/>
    <w:rsid w:val="00511625"/>
    <w:rsid w:val="00521609"/>
    <w:rsid w:val="00541AC4"/>
    <w:rsid w:val="00550031"/>
    <w:rsid w:val="005505B2"/>
    <w:rsid w:val="00557AFC"/>
    <w:rsid w:val="005656E3"/>
    <w:rsid w:val="005A20D3"/>
    <w:rsid w:val="005A4251"/>
    <w:rsid w:val="005C1688"/>
    <w:rsid w:val="005C4988"/>
    <w:rsid w:val="005D2424"/>
    <w:rsid w:val="005D2DCD"/>
    <w:rsid w:val="005F0C1A"/>
    <w:rsid w:val="00620D24"/>
    <w:rsid w:val="00630ED5"/>
    <w:rsid w:val="00633E71"/>
    <w:rsid w:val="00636182"/>
    <w:rsid w:val="00636BB9"/>
    <w:rsid w:val="006423FB"/>
    <w:rsid w:val="006542C1"/>
    <w:rsid w:val="00665972"/>
    <w:rsid w:val="00685292"/>
    <w:rsid w:val="00692FB6"/>
    <w:rsid w:val="006C0D26"/>
    <w:rsid w:val="00701756"/>
    <w:rsid w:val="00717059"/>
    <w:rsid w:val="0072209F"/>
    <w:rsid w:val="00725528"/>
    <w:rsid w:val="00733D6C"/>
    <w:rsid w:val="007A2A2D"/>
    <w:rsid w:val="007C7AC1"/>
    <w:rsid w:val="007F7233"/>
    <w:rsid w:val="00806E00"/>
    <w:rsid w:val="00816D5F"/>
    <w:rsid w:val="00820171"/>
    <w:rsid w:val="00827C14"/>
    <w:rsid w:val="0086731E"/>
    <w:rsid w:val="00871AA7"/>
    <w:rsid w:val="00874292"/>
    <w:rsid w:val="008770EE"/>
    <w:rsid w:val="008845F1"/>
    <w:rsid w:val="00897D56"/>
    <w:rsid w:val="008C3C56"/>
    <w:rsid w:val="008D1232"/>
    <w:rsid w:val="008D25EC"/>
    <w:rsid w:val="008E1F31"/>
    <w:rsid w:val="008E6B6E"/>
    <w:rsid w:val="008E74DA"/>
    <w:rsid w:val="008F2BE9"/>
    <w:rsid w:val="008F5382"/>
    <w:rsid w:val="00914A62"/>
    <w:rsid w:val="0091512F"/>
    <w:rsid w:val="00924819"/>
    <w:rsid w:val="009407B4"/>
    <w:rsid w:val="00942CFC"/>
    <w:rsid w:val="00946969"/>
    <w:rsid w:val="00951CE3"/>
    <w:rsid w:val="00973CA2"/>
    <w:rsid w:val="0097454F"/>
    <w:rsid w:val="0097556C"/>
    <w:rsid w:val="00976226"/>
    <w:rsid w:val="00983524"/>
    <w:rsid w:val="00985966"/>
    <w:rsid w:val="00990918"/>
    <w:rsid w:val="009B7740"/>
    <w:rsid w:val="009E5C27"/>
    <w:rsid w:val="009F2934"/>
    <w:rsid w:val="009F4FD3"/>
    <w:rsid w:val="00A00E2E"/>
    <w:rsid w:val="00A02A31"/>
    <w:rsid w:val="00A24F9F"/>
    <w:rsid w:val="00A308A5"/>
    <w:rsid w:val="00A571EA"/>
    <w:rsid w:val="00A67EA7"/>
    <w:rsid w:val="00AA5AD7"/>
    <w:rsid w:val="00AB3256"/>
    <w:rsid w:val="00AC0632"/>
    <w:rsid w:val="00AC5D0E"/>
    <w:rsid w:val="00AC618A"/>
    <w:rsid w:val="00AE0FE8"/>
    <w:rsid w:val="00AE2EF1"/>
    <w:rsid w:val="00AE7F64"/>
    <w:rsid w:val="00B158F6"/>
    <w:rsid w:val="00B30230"/>
    <w:rsid w:val="00B40645"/>
    <w:rsid w:val="00B4178A"/>
    <w:rsid w:val="00B419A1"/>
    <w:rsid w:val="00B4378C"/>
    <w:rsid w:val="00B44D98"/>
    <w:rsid w:val="00B525BA"/>
    <w:rsid w:val="00B57645"/>
    <w:rsid w:val="00B67221"/>
    <w:rsid w:val="00B76F9B"/>
    <w:rsid w:val="00B77E66"/>
    <w:rsid w:val="00B908EF"/>
    <w:rsid w:val="00B942C2"/>
    <w:rsid w:val="00B96EE0"/>
    <w:rsid w:val="00BA7CDD"/>
    <w:rsid w:val="00BC4ADA"/>
    <w:rsid w:val="00BD1F8B"/>
    <w:rsid w:val="00BF3B2C"/>
    <w:rsid w:val="00C013EE"/>
    <w:rsid w:val="00C03DBE"/>
    <w:rsid w:val="00C105FB"/>
    <w:rsid w:val="00C15736"/>
    <w:rsid w:val="00C246E8"/>
    <w:rsid w:val="00C326CF"/>
    <w:rsid w:val="00C530BF"/>
    <w:rsid w:val="00C53DD9"/>
    <w:rsid w:val="00C71B89"/>
    <w:rsid w:val="00C817DF"/>
    <w:rsid w:val="00C87264"/>
    <w:rsid w:val="00C94838"/>
    <w:rsid w:val="00CC29A5"/>
    <w:rsid w:val="00CD2D6F"/>
    <w:rsid w:val="00CF36E0"/>
    <w:rsid w:val="00CF7353"/>
    <w:rsid w:val="00D07E36"/>
    <w:rsid w:val="00D12D21"/>
    <w:rsid w:val="00D33331"/>
    <w:rsid w:val="00D67A6F"/>
    <w:rsid w:val="00D730C9"/>
    <w:rsid w:val="00D7337B"/>
    <w:rsid w:val="00D8297F"/>
    <w:rsid w:val="00D86899"/>
    <w:rsid w:val="00D9607F"/>
    <w:rsid w:val="00D97EAD"/>
    <w:rsid w:val="00DA0F7A"/>
    <w:rsid w:val="00DA73D2"/>
    <w:rsid w:val="00DB2190"/>
    <w:rsid w:val="00DC49EA"/>
    <w:rsid w:val="00DE010F"/>
    <w:rsid w:val="00DF3801"/>
    <w:rsid w:val="00E00712"/>
    <w:rsid w:val="00E07963"/>
    <w:rsid w:val="00E26C5E"/>
    <w:rsid w:val="00E37A64"/>
    <w:rsid w:val="00E55B91"/>
    <w:rsid w:val="00E93441"/>
    <w:rsid w:val="00EB7781"/>
    <w:rsid w:val="00EE799C"/>
    <w:rsid w:val="00EF6E16"/>
    <w:rsid w:val="00F22BE7"/>
    <w:rsid w:val="00F24D98"/>
    <w:rsid w:val="00F31894"/>
    <w:rsid w:val="00F35802"/>
    <w:rsid w:val="00F45218"/>
    <w:rsid w:val="00F52F80"/>
    <w:rsid w:val="00F61C5B"/>
    <w:rsid w:val="00FB7E66"/>
    <w:rsid w:val="00FC17CE"/>
    <w:rsid w:val="00FC7393"/>
    <w:rsid w:val="00FD1CF8"/>
    <w:rsid w:val="00FE5705"/>
    <w:rsid w:val="00FE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pPr>
      <w:ind w:firstLine="540"/>
      <w:jc w:val="both"/>
    </w:pPr>
    <w:rPr>
      <w:sz w:val="26"/>
    </w:rPr>
  </w:style>
  <w:style w:type="paragraph" w:styleId="3">
    <w:name w:val="Body Text Indent 3"/>
    <w:basedOn w:val="a"/>
    <w:pPr>
      <w:ind w:left="709"/>
    </w:pPr>
    <w:rPr>
      <w:sz w:val="24"/>
    </w:rPr>
  </w:style>
  <w:style w:type="table" w:styleId="a4">
    <w:name w:val="Table Grid"/>
    <w:basedOn w:val="a1"/>
    <w:rsid w:val="00685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845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845F1"/>
  </w:style>
  <w:style w:type="paragraph" w:styleId="a7">
    <w:name w:val="Balloon Text"/>
    <w:basedOn w:val="a"/>
    <w:semiHidden/>
    <w:rsid w:val="00E26C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работе в праздничные дни</vt:lpstr>
    </vt:vector>
  </TitlesOfParts>
  <Company>Касли</Company>
  <LinksUpToDate>false</LinksUpToDate>
  <CharactersWithSpaces>11098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работе в праздничные дни</dc:title>
  <dc:creator>651</dc:creator>
  <cp:lastModifiedBy>ТАНЯ</cp:lastModifiedBy>
  <cp:revision>2</cp:revision>
  <cp:lastPrinted>2011-04-05T09:33:00Z</cp:lastPrinted>
  <dcterms:created xsi:type="dcterms:W3CDTF">2020-07-16T03:35:00Z</dcterms:created>
  <dcterms:modified xsi:type="dcterms:W3CDTF">2020-07-16T03:35:00Z</dcterms:modified>
</cp:coreProperties>
</file>